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00</w:t>
      </w:r>
      <w:r w:rsidR="00F74ABC">
        <w:rPr>
          <w:b/>
          <w:u w:val="single"/>
        </w:rPr>
        <w:t>9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F74ABC">
        <w:t>à Secretaria Municipal competente</w:t>
      </w:r>
      <w:r w:rsidR="00A66FA5">
        <w:t xml:space="preserve">, solicitando </w:t>
      </w:r>
      <w:r w:rsidR="00F74ABC">
        <w:t xml:space="preserve">que viabilize o mais breve possível </w:t>
      </w:r>
      <w:r w:rsidR="00C67BDC">
        <w:t>a limpeza dos terrenos públicos a pedido de moradores, que se sentem am</w:t>
      </w:r>
      <w:r w:rsidR="009A11ED">
        <w:t>e</w:t>
      </w:r>
      <w:bookmarkStart w:id="0" w:name="_GoBack"/>
      <w:bookmarkEnd w:id="0"/>
      <w:r w:rsidR="00C67BDC">
        <w:t>açados por animais peçonhentos que se deslocam para suas residências, saindo do matagal e lixo que se encontram nesses terrenos.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E7F92">
        <w:rPr>
          <w:color w:val="000000"/>
        </w:rPr>
        <w:t>20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A66FA5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A66FA5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A66FA5">
        <w:rPr>
          <w:b/>
          <w:color w:val="000000"/>
        </w:rPr>
        <w:t>A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8E7F92"/>
    <w:rsid w:val="00901A85"/>
    <w:rsid w:val="00910855"/>
    <w:rsid w:val="00921F08"/>
    <w:rsid w:val="009A0961"/>
    <w:rsid w:val="009A11ED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2023-01-30T12:40:00Z</cp:lastPrinted>
  <dcterms:created xsi:type="dcterms:W3CDTF">2023-03-24T12:15:00Z</dcterms:created>
  <dcterms:modified xsi:type="dcterms:W3CDTF">2023-03-24T12:15:00Z</dcterms:modified>
</cp:coreProperties>
</file>