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4414C105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B550D0">
        <w:rPr>
          <w:b/>
          <w:u w:val="single"/>
        </w:rPr>
        <w:t>2</w:t>
      </w:r>
      <w:r w:rsidR="005A2BE4">
        <w:rPr>
          <w:b/>
          <w:u w:val="single"/>
        </w:rPr>
        <w:t>1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4D011FCB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</w:t>
      </w:r>
      <w:r w:rsidR="0090012A">
        <w:t xml:space="preserve">o </w:t>
      </w:r>
      <w:r w:rsidR="005A2BE4">
        <w:t xml:space="preserve">Secretário de Agricultura, solicitando que o mesmo reveja a hora de recebimento de animais, no matadouro público, para que seja sempre </w:t>
      </w:r>
      <w:r w:rsidR="009E7E2A">
        <w:t>durante o dia e horário de expediente, para que não venha a acontecer de receber o animal durante a noite em horário que não seja de expediente dos funcionários</w:t>
      </w:r>
      <w:r w:rsidR="005A688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21FEF091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6E08E9">
        <w:rPr>
          <w:color w:val="000000"/>
        </w:rPr>
        <w:t>0</w:t>
      </w:r>
      <w:r w:rsidR="00B550D0">
        <w:rPr>
          <w:color w:val="000000"/>
        </w:rPr>
        <w:t>9</w:t>
      </w:r>
      <w:r w:rsidR="001D23E8">
        <w:rPr>
          <w:color w:val="000000"/>
        </w:rPr>
        <w:t xml:space="preserve"> de </w:t>
      </w:r>
      <w:r w:rsidR="006E08E9">
        <w:rPr>
          <w:color w:val="000000"/>
        </w:rPr>
        <w:t>maio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325B99E8" w:rsidR="00F20A04" w:rsidRPr="001228E5" w:rsidRDefault="00B550D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CIPRIANO ALVES DA COSTA NETO</w:t>
      </w:r>
    </w:p>
    <w:p w14:paraId="0F5A4C77" w14:textId="0AB83E34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A2BE4"/>
    <w:rsid w:val="005A688F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08E9"/>
    <w:rsid w:val="006E2686"/>
    <w:rsid w:val="006F4DF6"/>
    <w:rsid w:val="0072097A"/>
    <w:rsid w:val="00721F0F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9E7E2A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0D0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2022-05-09T12:16:00Z</cp:lastPrinted>
  <dcterms:created xsi:type="dcterms:W3CDTF">2022-05-09T12:20:00Z</dcterms:created>
  <dcterms:modified xsi:type="dcterms:W3CDTF">2022-05-09T12:20:00Z</dcterms:modified>
</cp:coreProperties>
</file>