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D930B5">
      <w:pPr>
        <w:pStyle w:val="Ttulo2"/>
      </w:pPr>
      <w: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2861545E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00</w:t>
      </w:r>
      <w:r w:rsidR="00A44ECC">
        <w:rPr>
          <w:b/>
          <w:u w:val="single"/>
        </w:rPr>
        <w:t>9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3C318086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ao</w:t>
      </w:r>
      <w:r w:rsidR="00425812">
        <w:t xml:space="preserve"> </w:t>
      </w:r>
      <w:r w:rsidR="00A44ECC">
        <w:t>DER, solicitando que faça com urgência o concerto de um buraco na ponte da Barragem Carnaúba, na estrada que liga São João do Sabugi a Caicó.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2AF00CAF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7648F5">
        <w:rPr>
          <w:color w:val="000000"/>
        </w:rPr>
        <w:t>0</w:t>
      </w:r>
      <w:r w:rsidR="008C5EB9">
        <w:rPr>
          <w:color w:val="000000"/>
        </w:rPr>
        <w:t>4</w:t>
      </w:r>
      <w:r w:rsidR="001D23E8">
        <w:rPr>
          <w:color w:val="000000"/>
        </w:rPr>
        <w:t xml:space="preserve"> de </w:t>
      </w:r>
      <w:r w:rsidR="007648F5">
        <w:rPr>
          <w:color w:val="000000"/>
        </w:rPr>
        <w:t>março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43AC0C73" w:rsidR="00F20A04" w:rsidRPr="001228E5" w:rsidRDefault="00A44ECC" w:rsidP="001F6A1A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</w:p>
    <w:p w14:paraId="0F5A4C77" w14:textId="277352D2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0B5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3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D930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4</cp:revision>
  <cp:lastPrinted>2022-03-04T12:22:00Z</cp:lastPrinted>
  <dcterms:created xsi:type="dcterms:W3CDTF">2022-03-04T12:25:00Z</dcterms:created>
  <dcterms:modified xsi:type="dcterms:W3CDTF">2022-04-06T12:31:00Z</dcterms:modified>
</cp:coreProperties>
</file>