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149F59B9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00</w:t>
      </w:r>
      <w:r w:rsidR="00C92957">
        <w:rPr>
          <w:b/>
          <w:u w:val="single"/>
        </w:rPr>
        <w:t>5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011ECBB0"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746551">
        <w:t xml:space="preserve"> DNOCS</w:t>
      </w:r>
      <w:r w:rsidR="00421A34">
        <w:t>, solicitando</w:t>
      </w:r>
      <w:r w:rsidR="00AF21E3">
        <w:t xml:space="preserve"> que </w:t>
      </w:r>
      <w:r w:rsidR="00C92957">
        <w:t xml:space="preserve">seja feita a limpeza do primeiro sangradouro do Açude Público Santo Antônio, no município de São João do </w:t>
      </w:r>
      <w:proofErr w:type="spellStart"/>
      <w:r w:rsidR="00C92957">
        <w:t>Sabugi</w:t>
      </w:r>
      <w:proofErr w:type="spellEnd"/>
      <w:r w:rsidR="00C92957">
        <w:t>-RN.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026FCF32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C92957">
        <w:rPr>
          <w:color w:val="000000"/>
        </w:rPr>
        <w:t>23</w:t>
      </w:r>
      <w:r w:rsidR="001D23E8">
        <w:rPr>
          <w:color w:val="000000"/>
        </w:rPr>
        <w:t xml:space="preserve"> de </w:t>
      </w:r>
      <w:r w:rsidR="00726369">
        <w:rPr>
          <w:color w:val="000000"/>
        </w:rPr>
        <w:t>fevereiro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602512EE" w:rsidR="00F20A04" w:rsidRPr="001228E5" w:rsidRDefault="00C9295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14:paraId="0F5A4C77" w14:textId="77777777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77777777" w:rsidR="00F20A04" w:rsidRPr="00F20A04" w:rsidRDefault="00F20A04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46551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2022-02-16T14:16:00Z</cp:lastPrinted>
  <dcterms:created xsi:type="dcterms:W3CDTF">2022-02-23T12:33:00Z</dcterms:created>
  <dcterms:modified xsi:type="dcterms:W3CDTF">2022-03-08T14:38:00Z</dcterms:modified>
</cp:coreProperties>
</file>