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6A2030">
        <w:rPr>
          <w:b/>
          <w:u w:val="single"/>
        </w:rPr>
        <w:t xml:space="preserve"> 088</w:t>
      </w:r>
      <w:r w:rsidR="00FD2B92">
        <w:rPr>
          <w:b/>
          <w:color w:val="000000" w:themeColor="text1"/>
          <w:u w:val="single"/>
        </w:rPr>
        <w:t>/2021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B851CC">
        <w:t>io a</w:t>
      </w:r>
      <w:r w:rsidR="006A2030">
        <w:t>o Gabinete do Deputado Estadual Vivaldo Costa, para que solicite junto ao Governo do Estado a implantação do ensino</w:t>
      </w:r>
      <w:bookmarkStart w:id="0" w:name="_GoBack"/>
      <w:bookmarkEnd w:id="0"/>
      <w:r w:rsidR="006A2030">
        <w:t xml:space="preserve"> nas escolas estaduais em tempo integral.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A2030">
        <w:rPr>
          <w:color w:val="000000"/>
        </w:rPr>
        <w:t>09</w:t>
      </w:r>
      <w:r w:rsidR="001D23E8">
        <w:rPr>
          <w:color w:val="000000"/>
        </w:rPr>
        <w:t xml:space="preserve"> de </w:t>
      </w:r>
      <w:r w:rsidR="006A2030">
        <w:rPr>
          <w:color w:val="000000"/>
        </w:rPr>
        <w:t>setembro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A203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903AE"/>
    <w:rsid w:val="002F36F7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4978"/>
  <w15:docId w15:val="{76E87A34-5178-4211-BCE9-75F7085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2</cp:revision>
  <cp:lastPrinted>2021-08-16T11:51:00Z</cp:lastPrinted>
  <dcterms:created xsi:type="dcterms:W3CDTF">2021-09-08T16:49:00Z</dcterms:created>
  <dcterms:modified xsi:type="dcterms:W3CDTF">2021-09-08T16:49:00Z</dcterms:modified>
</cp:coreProperties>
</file>