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E81855">
        <w:rPr>
          <w:b/>
          <w:color w:val="000000"/>
          <w:u w:val="single"/>
        </w:rPr>
        <w:t>065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81341B">
        <w:rPr>
          <w:color w:val="000000"/>
        </w:rPr>
        <w:t xml:space="preserve"> que seja</w:t>
      </w:r>
      <w:r w:rsidR="00E81855">
        <w:rPr>
          <w:color w:val="000000"/>
        </w:rPr>
        <w:t xml:space="preserve"> enviado ofício ao Governo do Estado, solicitando a perfuração e instalação de um poço tubular na Comunidade São João de Cima.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81855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FA6C22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341B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464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2019-07-17T13:10:00Z</cp:lastPrinted>
  <dcterms:created xsi:type="dcterms:W3CDTF">2019-07-24T13:54:00Z</dcterms:created>
  <dcterms:modified xsi:type="dcterms:W3CDTF">2019-07-24T13:54:00Z</dcterms:modified>
</cp:coreProperties>
</file>