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B041A9">
        <w:rPr>
          <w:b/>
          <w:color w:val="000000"/>
          <w:u w:val="single"/>
        </w:rPr>
        <w:t>CAÇÃO Nº 080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>que</w:t>
      </w:r>
      <w:r w:rsidR="00B041A9">
        <w:rPr>
          <w:rFonts w:cs="Arial"/>
        </w:rPr>
        <w:t xml:space="preserve"> na</w:t>
      </w:r>
      <w:r w:rsidR="00682ECB">
        <w:rPr>
          <w:rFonts w:cs="Arial"/>
        </w:rPr>
        <w:t xml:space="preserve"> </w:t>
      </w:r>
      <w:r w:rsidR="00B041A9">
        <w:rPr>
          <w:rFonts w:cs="Arial"/>
        </w:rPr>
        <w:t xml:space="preserve">arena </w:t>
      </w:r>
      <w:proofErr w:type="spellStart"/>
      <w:r w:rsidR="00B041A9">
        <w:rPr>
          <w:rFonts w:cs="Arial"/>
        </w:rPr>
        <w:t>society</w:t>
      </w:r>
      <w:proofErr w:type="spellEnd"/>
      <w:r w:rsidR="00B041A9">
        <w:rPr>
          <w:rFonts w:cs="Arial"/>
        </w:rPr>
        <w:t xml:space="preserve"> que será construída nas proximidades da casa de Zeca Galvão, seja construída uma caixa de areia cercada para treinamento dos atletas sabugienses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041A9">
        <w:rPr>
          <w:color w:val="000000"/>
        </w:rPr>
        <w:t>21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041A9">
        <w:rPr>
          <w:color w:val="000000"/>
        </w:rPr>
        <w:t>setembro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</w:t>
      </w:r>
      <w:r w:rsidR="00B041A9">
        <w:rPr>
          <w:b/>
          <w:color w:val="000000"/>
        </w:rPr>
        <w:t xml:space="preserve">          </w:t>
      </w:r>
      <w:bookmarkStart w:id="0" w:name="_GoBack"/>
      <w:bookmarkEnd w:id="0"/>
      <w:r w:rsidR="007F17B8">
        <w:rPr>
          <w:b/>
          <w:color w:val="000000"/>
        </w:rPr>
        <w:t xml:space="preserve"> </w:t>
      </w:r>
      <w:r w:rsidR="00B041A9">
        <w:rPr>
          <w:b/>
          <w:color w:val="000000"/>
        </w:rPr>
        <w:t xml:space="preserve"> APRÍGIO PEREIRA DE ARAÚJO NETO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D12E-831A-4F1E-A817-48DB5CEB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2023-09-21T13:37:00Z</dcterms:created>
  <dcterms:modified xsi:type="dcterms:W3CDTF">2023-09-21T13:37:00Z</dcterms:modified>
</cp:coreProperties>
</file>