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917318">
        <w:rPr>
          <w:b/>
          <w:color w:val="000000"/>
          <w:u w:val="single"/>
        </w:rPr>
        <w:t>CAÇÃO Nº 066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43020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62046B">
        <w:rPr>
          <w:rFonts w:cs="Arial"/>
        </w:rPr>
        <w:t xml:space="preserve">, a criação do NODAS </w:t>
      </w:r>
      <w:r w:rsidR="001E39F6">
        <w:rPr>
          <w:rFonts w:cs="Arial"/>
        </w:rPr>
        <w:t>(Noite das Artes Sabugienses).</w:t>
      </w:r>
      <w:r w:rsidR="00CA36A3">
        <w:rPr>
          <w:rFonts w:cs="Arial"/>
        </w:rPr>
        <w:t xml:space="preserve"> “Uma Noite Marcante”.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  <w:bookmarkStart w:id="0" w:name="_GoBack"/>
      <w:bookmarkEnd w:id="0"/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2D37AE">
        <w:rPr>
          <w:color w:val="000000"/>
        </w:rPr>
        <w:t>07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343020">
        <w:rPr>
          <w:color w:val="000000"/>
        </w:rPr>
        <w:t>julho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3C78C6">
        <w:rPr>
          <w:b/>
          <w:color w:val="000000"/>
        </w:rPr>
        <w:t xml:space="preserve"> </w:t>
      </w:r>
      <w:r w:rsidR="0062046B">
        <w:rPr>
          <w:b/>
          <w:color w:val="000000"/>
        </w:rPr>
        <w:t xml:space="preserve">ANDRÉ LUÍZ FERNANDES DE </w:t>
      </w:r>
      <w:r w:rsidR="001E0629">
        <w:rPr>
          <w:b/>
          <w:color w:val="000000"/>
        </w:rPr>
        <w:t>MEDEIROS</w:t>
      </w:r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A2470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70CC9"/>
    <w:rsid w:val="00673DB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0C95-6894-4051-AD79-B57DCA21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3</cp:revision>
  <cp:lastPrinted>2023-07-07T12:55:00Z</cp:lastPrinted>
  <dcterms:created xsi:type="dcterms:W3CDTF">2023-07-11T12:55:00Z</dcterms:created>
  <dcterms:modified xsi:type="dcterms:W3CDTF">2023-07-19T13:15:00Z</dcterms:modified>
</cp:coreProperties>
</file>