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B4124E">
        <w:rPr>
          <w:b/>
          <w:color w:val="000000"/>
          <w:u w:val="single"/>
        </w:rPr>
        <w:t>48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B4124E">
        <w:rPr>
          <w:rFonts w:cs="Arial"/>
        </w:rPr>
        <w:t xml:space="preserve">utivo Municipal, que faça a reposição das lâmpadas </w:t>
      </w:r>
      <w:proofErr w:type="spellStart"/>
      <w:r w:rsidR="00B4124E">
        <w:rPr>
          <w:rFonts w:cs="Arial"/>
        </w:rPr>
        <w:t>led</w:t>
      </w:r>
      <w:proofErr w:type="spellEnd"/>
      <w:r w:rsidR="00B4124E">
        <w:rPr>
          <w:rFonts w:cs="Arial"/>
        </w:rPr>
        <w:t xml:space="preserve"> dos postes do Belo Horizonte e </w:t>
      </w:r>
      <w:proofErr w:type="spellStart"/>
      <w:r w:rsidR="00B4124E">
        <w:rPr>
          <w:rFonts w:cs="Arial"/>
        </w:rPr>
        <w:t>Dary</w:t>
      </w:r>
      <w:proofErr w:type="spellEnd"/>
      <w:r w:rsidR="00B4124E">
        <w:rPr>
          <w:rFonts w:cs="Arial"/>
        </w:rPr>
        <w:t xml:space="preserve"> Dantas.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7C3003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C27992">
        <w:rPr>
          <w:color w:val="000000"/>
        </w:rPr>
        <w:t>maio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B4124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3A0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124E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4AC0-95FF-4D0D-8611-7FE0B54A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2024-05-29T12:20:00Z</cp:lastPrinted>
  <dcterms:created xsi:type="dcterms:W3CDTF">2024-05-29T13:57:00Z</dcterms:created>
  <dcterms:modified xsi:type="dcterms:W3CDTF">2024-05-29T13:57:00Z</dcterms:modified>
</cp:coreProperties>
</file>