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03</w:t>
      </w:r>
      <w:r w:rsidR="00BB2A7F">
        <w:rPr>
          <w:b/>
          <w:color w:val="000000"/>
          <w:u w:val="single"/>
        </w:rPr>
        <w:t>5</w:t>
      </w:r>
      <w:bookmarkStart w:id="0" w:name="_GoBack"/>
      <w:bookmarkEnd w:id="0"/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CB5788">
        <w:rPr>
          <w:rFonts w:cs="Arial"/>
        </w:rPr>
        <w:t xml:space="preserve">que </w:t>
      </w:r>
      <w:r w:rsidR="00BB2A7F">
        <w:rPr>
          <w:rFonts w:cs="Arial"/>
        </w:rPr>
        <w:t>adquira um carro pipa para melhor servir a população que precisa desse serviço, sobretudo a Zona Rural</w:t>
      </w:r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08</w:t>
      </w:r>
      <w:r w:rsidR="00E04E49">
        <w:rPr>
          <w:color w:val="000000"/>
        </w:rPr>
        <w:t xml:space="preserve"> de </w:t>
      </w:r>
      <w:r w:rsidR="00CB5788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CB578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B951-C910-4617-A9F1-8CF662B5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2024-03-15T13:47:00Z</cp:lastPrinted>
  <dcterms:created xsi:type="dcterms:W3CDTF">2024-04-09T11:50:00Z</dcterms:created>
  <dcterms:modified xsi:type="dcterms:W3CDTF">2024-04-09T11:51:00Z</dcterms:modified>
</cp:coreProperties>
</file>