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60455">
        <w:rPr>
          <w:b/>
          <w:color w:val="000000"/>
          <w:u w:val="single"/>
        </w:rPr>
        <w:t>002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860455">
        <w:rPr>
          <w:rFonts w:cs="Arial"/>
        </w:rPr>
        <w:t>, a construção de um mata-burro no sítio Riacho de Fora, em frente à casa de Dr. José de Medeiros Rocha, tendo em vista que o que tinha afundou</w:t>
      </w:r>
      <w:r w:rsidR="00E81651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677CF">
        <w:rPr>
          <w:color w:val="000000"/>
        </w:rPr>
        <w:t xml:space="preserve"> 29</w:t>
      </w:r>
      <w:r w:rsidR="00E04E49">
        <w:rPr>
          <w:color w:val="000000"/>
        </w:rPr>
        <w:t xml:space="preserve"> de </w:t>
      </w:r>
      <w:r w:rsidR="00B677CF">
        <w:rPr>
          <w:color w:val="000000"/>
        </w:rPr>
        <w:t>janeiro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860455" w:rsidP="003B6731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677CF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55E3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6AB2-588F-43CA-820D-94EDEEA8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2024-01-29T13:36:00Z</cp:lastPrinted>
  <dcterms:created xsi:type="dcterms:W3CDTF">2024-01-29T13:53:00Z</dcterms:created>
  <dcterms:modified xsi:type="dcterms:W3CDTF">2024-01-29T13:53:00Z</dcterms:modified>
</cp:coreProperties>
</file>