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4BADC5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A2B5A">
        <w:rPr>
          <w:b/>
          <w:color w:val="000000"/>
          <w:u w:val="single"/>
        </w:rPr>
        <w:t>64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8B04E05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7A2B5A">
        <w:rPr>
          <w:rFonts w:cs="Arial"/>
        </w:rPr>
        <w:t>, que seja criado um espaço para atender o homem do campo no encaminhamento de aposentadoria e benefícios, e que esse espaço funcione na Secretaria de Assistência Social e na Secretaria de Agricultura</w:t>
      </w:r>
      <w:r w:rsidR="00B41553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82C1913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7A2B5A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7585312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7A2B5A">
        <w:rPr>
          <w:color w:val="000000"/>
        </w:rPr>
        <w:tab/>
        <w:t>________</w:t>
      </w:r>
      <w:bookmarkStart w:id="0" w:name="_GoBack"/>
      <w:bookmarkEnd w:id="0"/>
      <w:r w:rsidR="00444924">
        <w:rPr>
          <w:color w:val="000000"/>
        </w:rPr>
        <w:t xml:space="preserve">                                             </w:t>
      </w:r>
      <w:r w:rsidR="00444924">
        <w:rPr>
          <w:color w:val="000000"/>
        </w:rPr>
        <w:tab/>
      </w:r>
      <w:r w:rsidR="007A2B5A">
        <w:rPr>
          <w:b/>
          <w:color w:val="000000"/>
        </w:rPr>
        <w:t>ISAÍAS JOSÉ DO PATROCÍNIO FERNANDES DE MORAIS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6CA2-13E3-4A4D-A1C2-AB4B82E5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2022-05-26T12:10:00Z</cp:lastPrinted>
  <dcterms:created xsi:type="dcterms:W3CDTF">2022-05-30T11:49:00Z</dcterms:created>
  <dcterms:modified xsi:type="dcterms:W3CDTF">2022-05-30T11:49:00Z</dcterms:modified>
</cp:coreProperties>
</file>