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28D32BC9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5F10AE">
        <w:rPr>
          <w:b/>
          <w:color w:val="000000"/>
          <w:u w:val="single"/>
        </w:rPr>
        <w:t>62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FD002BE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5F10AE">
        <w:rPr>
          <w:rFonts w:cs="Arial"/>
        </w:rPr>
        <w:t>, a construção de uma casa de apoio para o idoso (abrigo) no nosso município</w:t>
      </w:r>
      <w:bookmarkStart w:id="0" w:name="_GoBack"/>
      <w:bookmarkEnd w:id="0"/>
      <w:r w:rsidR="00B41553">
        <w:rPr>
          <w:rFonts w:cs="Arial"/>
        </w:rPr>
        <w:t>.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4FECCE31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145AC1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88665E">
        <w:rPr>
          <w:color w:val="000000"/>
        </w:rPr>
        <w:t>maio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386778D6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 xml:space="preserve">_                                             </w:t>
      </w:r>
      <w:r w:rsidR="00444924">
        <w:rPr>
          <w:color w:val="000000"/>
        </w:rPr>
        <w:tab/>
      </w:r>
      <w:r w:rsidR="00145AC1">
        <w:rPr>
          <w:b/>
          <w:color w:val="000000"/>
        </w:rPr>
        <w:t>WILSON PEREIRA MARIZ JÚNIOR</w:t>
      </w:r>
    </w:p>
    <w:p w14:paraId="72B65B00" w14:textId="5EA0A57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        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EF814-4707-403E-85A3-F76AAF49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2022-05-26T12:08:00Z</cp:lastPrinted>
  <dcterms:created xsi:type="dcterms:W3CDTF">2022-05-26T12:10:00Z</dcterms:created>
  <dcterms:modified xsi:type="dcterms:W3CDTF">2022-05-26T12:10:00Z</dcterms:modified>
</cp:coreProperties>
</file>