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5C7BB8E9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786657">
        <w:rPr>
          <w:b/>
          <w:color w:val="000000"/>
          <w:u w:val="single"/>
        </w:rPr>
        <w:t>4</w:t>
      </w:r>
      <w:r w:rsidR="00737759">
        <w:rPr>
          <w:b/>
          <w:color w:val="000000"/>
          <w:u w:val="single"/>
        </w:rPr>
        <w:t>9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BCE5982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737759">
        <w:rPr>
          <w:rFonts w:cs="Arial"/>
        </w:rPr>
        <w:t xml:space="preserve"> e da Secretaria de Agricultura, que faça a aquisição de um analisador de leite para atender as necessidades do homem do campo</w:t>
      </w:r>
      <w:r w:rsidR="00C06FFC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F36AB16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8665E">
        <w:rPr>
          <w:color w:val="000000"/>
        </w:rPr>
        <w:t>0</w:t>
      </w:r>
      <w:r w:rsidR="00737759">
        <w:rPr>
          <w:color w:val="000000"/>
        </w:rPr>
        <w:t>6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0282C7B2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ISAÍAS JOSÉ DO PATROCÍNIO FERNANDES DE MORAIS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2022-05-04T12:22:00Z</cp:lastPrinted>
  <dcterms:created xsi:type="dcterms:W3CDTF">2022-05-06T13:09:00Z</dcterms:created>
  <dcterms:modified xsi:type="dcterms:W3CDTF">2022-05-06T13:09:00Z</dcterms:modified>
</cp:coreProperties>
</file>