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6E583E62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0333E0">
        <w:rPr>
          <w:b/>
          <w:color w:val="000000"/>
          <w:u w:val="single"/>
        </w:rPr>
        <w:t>3</w:t>
      </w:r>
      <w:r w:rsidR="00D12C1F">
        <w:rPr>
          <w:b/>
          <w:color w:val="000000"/>
          <w:u w:val="single"/>
        </w:rPr>
        <w:t>7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545F531D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FA588A">
        <w:rPr>
          <w:rFonts w:cs="Arial"/>
        </w:rPr>
        <w:t xml:space="preserve">, </w:t>
      </w:r>
      <w:r w:rsidR="004D4315">
        <w:rPr>
          <w:rFonts w:cs="Arial"/>
        </w:rPr>
        <w:t>qu</w:t>
      </w:r>
      <w:r w:rsidR="008D4D2F">
        <w:rPr>
          <w:rFonts w:cs="Arial"/>
        </w:rPr>
        <w:t xml:space="preserve">e </w:t>
      </w:r>
      <w:r w:rsidR="00D12C1F">
        <w:rPr>
          <w:rFonts w:cs="Arial"/>
        </w:rPr>
        <w:t>médicos com especialidades em Cardiologia, Pediatria e Ortopedia, façam atendimento pelo menos duas vezes ao mês no munícipio.</w:t>
      </w:r>
    </w:p>
    <w:p w14:paraId="0EB50B7F" w14:textId="77777777"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62757FFA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EA3FAD">
        <w:rPr>
          <w:color w:val="000000"/>
        </w:rPr>
        <w:t>0</w:t>
      </w:r>
      <w:r w:rsidR="00203432">
        <w:rPr>
          <w:color w:val="000000"/>
        </w:rPr>
        <w:t>6</w:t>
      </w:r>
      <w:r w:rsidR="00E04E49">
        <w:rPr>
          <w:color w:val="000000"/>
        </w:rPr>
        <w:t xml:space="preserve"> de </w:t>
      </w:r>
      <w:r w:rsidR="00EA3FAD">
        <w:rPr>
          <w:color w:val="000000"/>
        </w:rPr>
        <w:t>abril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0D80B2E1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</w:p>
    <w:p w14:paraId="72B65B00" w14:textId="332EB195" w:rsidR="00A83134" w:rsidRDefault="00D12C1F" w:rsidP="003B6731">
      <w:pPr>
        <w:jc w:val="center"/>
        <w:rPr>
          <w:b/>
          <w:color w:val="000000"/>
        </w:rPr>
      </w:pPr>
      <w:r>
        <w:rPr>
          <w:b/>
          <w:color w:val="000000"/>
        </w:rPr>
        <w:t>WILSON PEREIRA MARIZ JÚNIOR</w:t>
      </w:r>
    </w:p>
    <w:p w14:paraId="58CE035D" w14:textId="7BFC6DC8"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15E5A"/>
    <w:rsid w:val="000218AE"/>
    <w:rsid w:val="00024719"/>
    <w:rsid w:val="000307B2"/>
    <w:rsid w:val="000316EF"/>
    <w:rsid w:val="0003335A"/>
    <w:rsid w:val="000333E0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3432"/>
    <w:rsid w:val="00207F28"/>
    <w:rsid w:val="00211FB6"/>
    <w:rsid w:val="00214557"/>
    <w:rsid w:val="0022472A"/>
    <w:rsid w:val="002262E8"/>
    <w:rsid w:val="00226BE7"/>
    <w:rsid w:val="00227DE6"/>
    <w:rsid w:val="002304AF"/>
    <w:rsid w:val="0023495E"/>
    <w:rsid w:val="002408DA"/>
    <w:rsid w:val="002420C8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D4315"/>
    <w:rsid w:val="004D47DE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9281F"/>
    <w:rsid w:val="00794F06"/>
    <w:rsid w:val="00797512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7D5B"/>
    <w:rsid w:val="008926D9"/>
    <w:rsid w:val="00894B9A"/>
    <w:rsid w:val="00896ACC"/>
    <w:rsid w:val="008B6A3F"/>
    <w:rsid w:val="008D1F0B"/>
    <w:rsid w:val="008D497E"/>
    <w:rsid w:val="008D4D2F"/>
    <w:rsid w:val="008E67EE"/>
    <w:rsid w:val="008E7C47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912B1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F4035"/>
    <w:rsid w:val="00B01A3B"/>
    <w:rsid w:val="00B0435F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260C3"/>
    <w:rsid w:val="00C40190"/>
    <w:rsid w:val="00C417CA"/>
    <w:rsid w:val="00C47F47"/>
    <w:rsid w:val="00C5329B"/>
    <w:rsid w:val="00C545CC"/>
    <w:rsid w:val="00C600D8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D11CD"/>
    <w:rsid w:val="00CE17B8"/>
    <w:rsid w:val="00CE29AC"/>
    <w:rsid w:val="00D05044"/>
    <w:rsid w:val="00D0638D"/>
    <w:rsid w:val="00D12C1F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012A-089B-470C-9B43-897599E1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2</cp:revision>
  <cp:lastPrinted>2022-04-04T14:11:00Z</cp:lastPrinted>
  <dcterms:created xsi:type="dcterms:W3CDTF">2022-04-06T14:30:00Z</dcterms:created>
  <dcterms:modified xsi:type="dcterms:W3CDTF">2022-04-06T14:30:00Z</dcterms:modified>
</cp:coreProperties>
</file>