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DE49C7">
        <w:rPr>
          <w:b/>
          <w:color w:val="000000"/>
          <w:u w:val="single"/>
        </w:rPr>
        <w:t>62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A4D11">
        <w:rPr>
          <w:rFonts w:cs="Arial"/>
        </w:rPr>
        <w:t>asa, solicita do Poder Executivo</w:t>
      </w:r>
      <w:r w:rsidR="001052BC">
        <w:rPr>
          <w:rFonts w:cs="Arial"/>
        </w:rPr>
        <w:t xml:space="preserve"> Municipal, que </w:t>
      </w:r>
      <w:r w:rsidR="00DE49C7">
        <w:rPr>
          <w:rFonts w:cs="Arial"/>
        </w:rPr>
        <w:t>faça a aquisição de uma ambulância tipo A ou B.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664EF2">
        <w:rPr>
          <w:color w:val="000000"/>
        </w:rPr>
        <w:t>29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</w:p>
    <w:p w:rsidR="00F20A04" w:rsidRDefault="00DE49C7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ANDRÉ LUÍZ FERNANDES DE MEDEIROS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C1883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44F0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B7C51"/>
    <w:rsid w:val="00DC35C6"/>
    <w:rsid w:val="00DE49C7"/>
    <w:rsid w:val="00DF084F"/>
    <w:rsid w:val="00E03D72"/>
    <w:rsid w:val="00E04E49"/>
    <w:rsid w:val="00E05A96"/>
    <w:rsid w:val="00E2161D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FBB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2021-04-22T15:19:00Z</cp:lastPrinted>
  <dcterms:created xsi:type="dcterms:W3CDTF">2021-04-29T11:18:00Z</dcterms:created>
  <dcterms:modified xsi:type="dcterms:W3CDTF">2021-04-29T11:18:00Z</dcterms:modified>
</cp:coreProperties>
</file>