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46D4C">
        <w:rPr>
          <w:b/>
          <w:color w:val="000000"/>
          <w:u w:val="single"/>
        </w:rPr>
        <w:t>028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BF79C6">
        <w:rPr>
          <w:rFonts w:cs="Arial"/>
        </w:rPr>
        <w:t>, que s</w:t>
      </w:r>
      <w:r w:rsidR="00946D4C">
        <w:rPr>
          <w:rFonts w:cs="Arial"/>
        </w:rPr>
        <w:t>eja feita uma reforma nas portas, nas pias e no teto do açougue público municipal.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E064C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227DE6">
        <w:rPr>
          <w:color w:val="000000"/>
        </w:rPr>
        <w:t>fevereiro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 </w:t>
      </w:r>
      <w:r w:rsidR="00946D4C">
        <w:rPr>
          <w:b/>
          <w:color w:val="000000"/>
        </w:rPr>
        <w:t xml:space="preserve">   APRÍGIO PEREIRA DE ARAÚJO NETO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55AF"/>
    <w:rsid w:val="001B6348"/>
    <w:rsid w:val="002023C4"/>
    <w:rsid w:val="00211FB6"/>
    <w:rsid w:val="00214557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71CBC"/>
    <w:rsid w:val="00B87ADB"/>
    <w:rsid w:val="00BC2FD5"/>
    <w:rsid w:val="00BC5519"/>
    <w:rsid w:val="00BC7447"/>
    <w:rsid w:val="00BD36F2"/>
    <w:rsid w:val="00BE21D5"/>
    <w:rsid w:val="00BF79C6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CDB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2021-02-24T13:12:00Z</cp:lastPrinted>
  <dcterms:created xsi:type="dcterms:W3CDTF">2021-02-24T13:38:00Z</dcterms:created>
  <dcterms:modified xsi:type="dcterms:W3CDTF">2021-02-24T13:38:00Z</dcterms:modified>
</cp:coreProperties>
</file>