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800B3">
        <w:rPr>
          <w:b/>
          <w:color w:val="000000"/>
          <w:u w:val="single"/>
        </w:rPr>
        <w:t>079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0800B3">
        <w:rPr>
          <w:rFonts w:cs="Arial"/>
        </w:rPr>
        <w:t xml:space="preserve">e seja feita a conclusão do calçamento nas ruas: Ezequiel Paulino de Lucena, Manoel da Silva Braga, João Adelino de Souza e Pedro Nolasco Cavalcanti, sentido </w:t>
      </w:r>
      <w:proofErr w:type="spellStart"/>
      <w:r w:rsidR="000800B3">
        <w:rPr>
          <w:rFonts w:cs="Arial"/>
        </w:rPr>
        <w:t>leste-oeste</w:t>
      </w:r>
      <w:proofErr w:type="spellEnd"/>
      <w:r w:rsidR="000800B3">
        <w:rPr>
          <w:rFonts w:cs="Arial"/>
        </w:rPr>
        <w:t>, no bairro Vale do Sabugi.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800B3">
        <w:rPr>
          <w:b/>
          <w:color w:val="000000"/>
        </w:rPr>
        <w:t>JOÃO BATISTA GARCIA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52C5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CC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2020-05-21T12:11:00Z</cp:lastPrinted>
  <dcterms:created xsi:type="dcterms:W3CDTF">2020-06-01T13:02:00Z</dcterms:created>
  <dcterms:modified xsi:type="dcterms:W3CDTF">2020-06-01T13:02:00Z</dcterms:modified>
</cp:coreProperties>
</file>